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E54A" w14:textId="77777777" w:rsidR="00F63E34" w:rsidRDefault="00DC67BE" w:rsidP="00F63E34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14:paraId="01E98F20" w14:textId="77777777" w:rsidR="00F63E34" w:rsidRDefault="00F63E34" w:rsidP="00F63E34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E9C3D81" w14:textId="031A10F4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 xml:space="preserve">Настоящим, в соответствии с требованиями федерального закона от 27.07.2006 г. № 152-ФЗ «О персональных данных», своей волей и в своем интересе подтверждаю свое согласие на обработку акционерному обществу </w:t>
      </w:r>
      <w:r w:rsidR="00100C0D" w:rsidRPr="00100C0D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«Многопрофильная лечебно-диагностическая клиника», адрес оператора: </w:t>
      </w:r>
      <w:r w:rsidR="00100C0D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г. </w:t>
      </w:r>
      <w:r w:rsidR="00100C0D" w:rsidRPr="00100C0D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Воронеж, Никитинская ул., д. 52, </w:t>
      </w:r>
      <w:proofErr w:type="spellStart"/>
      <w:r w:rsidR="00100C0D" w:rsidRPr="00100C0D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помещ</w:t>
      </w:r>
      <w:proofErr w:type="spellEnd"/>
      <w:r w:rsidR="00100C0D" w:rsidRPr="00100C0D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. 3 (OГРН 1116451003460, ИНН 6451430470)</w:t>
      </w:r>
      <w:r w:rsidR="00100C0D" w:rsidRPr="00100C0D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>(далее – оператор), моих персональных данных, включающих: фамилия, имя, отчество, дата рождения; данные документа, удостоверяющего личность;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>СНИЛС; ИНН;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>адрес электронной почты; номер телефона; город;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>желаемая дата приема;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 xml:space="preserve">сведения, содержащиеся в файлах </w:t>
      </w:r>
      <w:proofErr w:type="spellStart"/>
      <w:r w:rsidRPr="00F63E34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F63E34">
        <w:rPr>
          <w:rFonts w:ascii="Times New Roman" w:hAnsi="Times New Roman" w:cs="Times New Roman"/>
          <w:sz w:val="24"/>
          <w:szCs w:val="24"/>
        </w:rPr>
        <w:t xml:space="preserve">; сведения, собираемые посредством метрических программ, в целях </w:t>
      </w:r>
      <w:r w:rsidR="00F63E34" w:rsidRPr="00F63E34">
        <w:rPr>
          <w:rFonts w:ascii="Times New Roman" w:hAnsi="Times New Roman" w:cs="Times New Roman"/>
          <w:sz w:val="24"/>
          <w:szCs w:val="24"/>
        </w:rPr>
        <w:t>у</w:t>
      </w:r>
      <w:r w:rsidRPr="00F63E34">
        <w:rPr>
          <w:rFonts w:ascii="Times New Roman" w:hAnsi="Times New Roman" w:cs="Times New Roman"/>
          <w:sz w:val="24"/>
          <w:szCs w:val="24"/>
        </w:rPr>
        <w:t>становления с Посетителями сайта обратной связи, включая направление уведомлений, запросов, касающихся использования Сайта, оказания услуг, обработка запросов и заявок от Посетителя сайта</w:t>
      </w:r>
      <w:r w:rsidR="00F63E34">
        <w:rPr>
          <w:rFonts w:ascii="Times New Roman" w:hAnsi="Times New Roman" w:cs="Times New Roman"/>
          <w:sz w:val="24"/>
          <w:szCs w:val="24"/>
        </w:rPr>
        <w:t>.</w:t>
      </w:r>
    </w:p>
    <w:p w14:paraId="0AF0499F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данными, на совершение которых дается согласие: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</w:t>
      </w:r>
    </w:p>
    <w:p w14:paraId="3F44FE60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Разрешаю оператору передавать персональные данные, приведенные в настоящем согласии, третьим лицам для осуществления действий по обмену информацией в установленных федеральным законом случаях.</w:t>
      </w:r>
    </w:p>
    <w:p w14:paraId="54DF89C2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Я предупрежден (а), что обработка моих персональных данных осуществляется с использованием бумажных носителей и средств вычислительной техники, с соблюдением конфиденциальности, принципов и правил обработки персональных данных, предусмотренных Федеральным законом от 27 июля 2006 г №152-ФЗ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1EB4ABFF" w14:textId="0BB2D83F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Настоящее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Российской Федерации. Согласие может быть досрочно отозвано путем подачи письменного заявления в адрес Оператора.</w:t>
      </w:r>
    </w:p>
    <w:p w14:paraId="14372B48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Я предупрежден 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пп.2-11 ч.1 ст.6 и ч.2 ст.10 Федерального закона от 27 июля 2006 г. №152-ФЗ «О персональных данных».</w:t>
      </w:r>
    </w:p>
    <w:p w14:paraId="2384343D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Подробная информация об условиях обработки и защиты персональных данных, обрабатываемых Оператором представлена на сайте оператора в сети Интернет: </w:t>
      </w:r>
      <w:hyperlink r:id="rId4" w:history="1">
        <w:r w:rsidRPr="00F63E34">
          <w:rPr>
            <w:rStyle w:val="a6"/>
            <w:rFonts w:ascii="Times New Roman" w:hAnsi="Times New Roman" w:cs="Times New Roman"/>
            <w:sz w:val="24"/>
            <w:szCs w:val="24"/>
          </w:rPr>
          <w:t>https://voronezh.sovamed.ru/</w:t>
        </w:r>
      </w:hyperlink>
    </w:p>
    <w:p w14:paraId="5509250B" w14:textId="0FBBABDC" w:rsidR="00E92677" w:rsidRPr="00DC67BE" w:rsidRDefault="00E92677" w:rsidP="00DC67BE"/>
    <w:sectPr w:rsidR="00E92677" w:rsidRPr="00DC6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BE"/>
    <w:rsid w:val="00100C0D"/>
    <w:rsid w:val="00B0186F"/>
    <w:rsid w:val="00DC67BE"/>
    <w:rsid w:val="00E92677"/>
    <w:rsid w:val="00F6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6DA65"/>
  <w15:chartTrackingRefBased/>
  <w15:docId w15:val="{56301342-63F4-4BB5-9DB5-37E8A2D0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86F"/>
  </w:style>
  <w:style w:type="paragraph" w:styleId="1">
    <w:name w:val="heading 1"/>
    <w:basedOn w:val="a"/>
    <w:link w:val="10"/>
    <w:uiPriority w:val="9"/>
    <w:qFormat/>
    <w:rsid w:val="00B018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18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18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018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0186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8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18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18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018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018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B0186F"/>
    <w:rPr>
      <w:b/>
      <w:bCs/>
    </w:rPr>
  </w:style>
  <w:style w:type="character" w:styleId="a4">
    <w:name w:val="Emphasis"/>
    <w:basedOn w:val="a0"/>
    <w:uiPriority w:val="20"/>
    <w:qFormat/>
    <w:rsid w:val="00B0186F"/>
    <w:rPr>
      <w:i/>
      <w:iCs/>
    </w:rPr>
  </w:style>
  <w:style w:type="paragraph" w:styleId="a5">
    <w:name w:val="Normal (Web)"/>
    <w:basedOn w:val="a"/>
    <w:uiPriority w:val="99"/>
    <w:semiHidden/>
    <w:unhideWhenUsed/>
    <w:rsid w:val="00DC6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C67BE"/>
    <w:rPr>
      <w:color w:val="0000FF"/>
      <w:u w:val="single"/>
    </w:rPr>
  </w:style>
  <w:style w:type="paragraph" w:styleId="a7">
    <w:name w:val="No Spacing"/>
    <w:uiPriority w:val="1"/>
    <w:qFormat/>
    <w:rsid w:val="00F63E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oronezh.sova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2026-09-09T11:48:00Z</dcterms:created>
  <dcterms:modified xsi:type="dcterms:W3CDTF">2026-09-09T11:48:00Z</dcterms:modified>
</cp:coreProperties>
</file>