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C285B" w14:textId="77777777" w:rsidR="00621C26" w:rsidRDefault="00000000">
      <w:pPr>
        <w:spacing w:after="0"/>
        <w:rPr>
          <w:b/>
          <w:bCs/>
          <w:color w:val="005B3B"/>
          <w:sz w:val="16"/>
          <w:szCs w:val="16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15DA3CE4" wp14:editId="705EBB89">
            <wp:simplePos x="0" y="0"/>
            <wp:positionH relativeFrom="page">
              <wp:posOffset>649234</wp:posOffset>
            </wp:positionH>
            <wp:positionV relativeFrom="page">
              <wp:posOffset>387032</wp:posOffset>
            </wp:positionV>
            <wp:extent cx="2174875" cy="909804"/>
            <wp:effectExtent l="0" t="0" r="0" b="0"/>
            <wp:wrapNone/>
            <wp:docPr id="102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2174875" cy="90980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CB93D9" w14:textId="77777777" w:rsidR="00D92193" w:rsidRDefault="00D92193" w:rsidP="00D92193">
      <w:pPr>
        <w:autoSpaceDE w:val="0"/>
        <w:autoSpaceDN w:val="0"/>
        <w:adjustRightInd w:val="0"/>
        <w:spacing w:after="20"/>
        <w:jc w:val="right"/>
        <w:rPr>
          <w:rFonts w:eastAsia="NSimSun"/>
          <w:b/>
          <w:color w:val="005B3B"/>
          <w:kern w:val="3"/>
          <w:sz w:val="16"/>
          <w:szCs w:val="16"/>
          <w:lang w:eastAsia="zh-CN" w:bidi="hi-IN"/>
        </w:rPr>
      </w:pP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ОБЩЕСТВО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С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ОГРАНИЧЕННОЙ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ОТВЕТСТВЕННОСТЬЮ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>
        <w:rPr>
          <w:rFonts w:hAnsi="Times New Roman CYR" w:cs="Times New Roman CYR"/>
          <w:b/>
          <w:bCs/>
          <w:color w:val="005B3B"/>
          <w:sz w:val="16"/>
          <w:szCs w:val="16"/>
        </w:rPr>
        <w:br/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«МЕДИЦИНСКИЙ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ЦЕНТР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СОВА»</w:t>
      </w:r>
    </w:p>
    <w:p w14:paraId="10F38D41" w14:textId="77777777" w:rsidR="00D92193" w:rsidRDefault="00D92193" w:rsidP="00D92193">
      <w:pPr>
        <w:autoSpaceDE w:val="0"/>
        <w:autoSpaceDN w:val="0"/>
        <w:adjustRightInd w:val="0"/>
        <w:spacing w:after="20"/>
        <w:jc w:val="right"/>
        <w:rPr>
          <w:rFonts w:eastAsia="NSimSun"/>
          <w:b/>
          <w:color w:val="005B3B"/>
          <w:kern w:val="3"/>
          <w:sz w:val="16"/>
          <w:szCs w:val="16"/>
          <w:lang w:eastAsia="zh-CN" w:bidi="hi-IN"/>
        </w:rPr>
      </w:pP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(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ООО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"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МЦ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 xml:space="preserve"> 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СОВА</w:t>
      </w:r>
      <w:r w:rsidRPr="00160D6D">
        <w:rPr>
          <w:rFonts w:hAnsi="Times New Roman CYR" w:cs="Times New Roman CYR"/>
          <w:b/>
          <w:bCs/>
          <w:color w:val="005B3B"/>
          <w:sz w:val="16"/>
          <w:szCs w:val="16"/>
        </w:rPr>
        <w:t>")</w:t>
      </w:r>
    </w:p>
    <w:p w14:paraId="6A7EAA89" w14:textId="77777777" w:rsidR="00D92193" w:rsidRDefault="00D92193" w:rsidP="00D92193">
      <w:pPr>
        <w:autoSpaceDE w:val="0"/>
        <w:autoSpaceDN w:val="0"/>
        <w:adjustRightInd w:val="0"/>
        <w:spacing w:after="20"/>
        <w:jc w:val="right"/>
        <w:rPr>
          <w:rFonts w:eastAsia="NSimSun"/>
          <w:b/>
          <w:color w:val="005B3B"/>
          <w:kern w:val="3"/>
          <w:sz w:val="16"/>
          <w:szCs w:val="16"/>
          <w:lang w:eastAsia="zh-CN" w:bidi="hi-IN"/>
        </w:rPr>
      </w:pPr>
      <w:r>
        <w:rPr>
          <w:rFonts w:ascii="Times New Roman CYR" w:hAnsi="Times New Roman CYR" w:cs="Times New Roman CYR"/>
          <w:color w:val="005B3B"/>
          <w:sz w:val="16"/>
          <w:szCs w:val="16"/>
        </w:rPr>
        <w:t>3940</w:t>
      </w:r>
      <w:r w:rsidRPr="00160D6D">
        <w:rPr>
          <w:rFonts w:hAnsi="Times New Roman CYR" w:cs="Times New Roman CYR"/>
          <w:color w:val="005B3B"/>
          <w:sz w:val="16"/>
          <w:szCs w:val="16"/>
        </w:rPr>
        <w:t xml:space="preserve">71, </w:t>
      </w:r>
      <w:r w:rsidRPr="00160D6D">
        <w:rPr>
          <w:rFonts w:hAnsi="Times New Roman CYR" w:cs="Times New Roman CYR"/>
          <w:color w:val="005B3B"/>
          <w:sz w:val="16"/>
          <w:szCs w:val="16"/>
        </w:rPr>
        <w:t>Воронежская</w:t>
      </w:r>
      <w:r w:rsidRPr="00160D6D">
        <w:rPr>
          <w:rFonts w:hAnsi="Times New Roman CYR" w:cs="Times New Roman CYR"/>
          <w:color w:val="005B3B"/>
          <w:sz w:val="16"/>
          <w:szCs w:val="16"/>
        </w:rPr>
        <w:t xml:space="preserve"> </w:t>
      </w:r>
      <w:r w:rsidRPr="00160D6D">
        <w:rPr>
          <w:rFonts w:hAnsi="Times New Roman CYR" w:cs="Times New Roman CYR"/>
          <w:color w:val="005B3B"/>
          <w:sz w:val="16"/>
          <w:szCs w:val="16"/>
        </w:rPr>
        <w:t>обл</w:t>
      </w:r>
      <w:r w:rsidRPr="00160D6D">
        <w:rPr>
          <w:rFonts w:hAnsi="Times New Roman CYR" w:cs="Times New Roman CYR"/>
          <w:color w:val="005B3B"/>
          <w:sz w:val="16"/>
          <w:szCs w:val="16"/>
        </w:rPr>
        <w:t xml:space="preserve">., </w:t>
      </w:r>
      <w:r w:rsidRPr="00160D6D">
        <w:rPr>
          <w:rFonts w:hAnsi="Times New Roman CYR" w:cs="Times New Roman CYR"/>
          <w:color w:val="005B3B"/>
          <w:sz w:val="16"/>
          <w:szCs w:val="16"/>
        </w:rPr>
        <w:t>г</w:t>
      </w:r>
      <w:r w:rsidRPr="00160D6D">
        <w:rPr>
          <w:rFonts w:hAnsi="Times New Roman CYR" w:cs="Times New Roman CYR"/>
          <w:color w:val="005B3B"/>
          <w:sz w:val="16"/>
          <w:szCs w:val="16"/>
        </w:rPr>
        <w:t xml:space="preserve">. </w:t>
      </w:r>
      <w:r w:rsidRPr="00160D6D">
        <w:rPr>
          <w:rFonts w:hAnsi="Times New Roman CYR" w:cs="Times New Roman CYR"/>
          <w:color w:val="005B3B"/>
          <w:sz w:val="16"/>
          <w:szCs w:val="16"/>
        </w:rPr>
        <w:t>Воронеж</w:t>
      </w:r>
      <w:r w:rsidRPr="00160D6D">
        <w:rPr>
          <w:rFonts w:hAnsi="Times New Roman CYR" w:cs="Times New Roman CYR"/>
          <w:color w:val="005B3B"/>
          <w:sz w:val="16"/>
          <w:szCs w:val="16"/>
        </w:rPr>
        <w:t xml:space="preserve">, </w:t>
      </w:r>
    </w:p>
    <w:p w14:paraId="18614541" w14:textId="77777777" w:rsidR="00D92193" w:rsidRPr="00160D6D" w:rsidRDefault="00D92193" w:rsidP="00D92193">
      <w:pPr>
        <w:autoSpaceDE w:val="0"/>
        <w:autoSpaceDN w:val="0"/>
        <w:adjustRightInd w:val="0"/>
        <w:spacing w:after="20"/>
        <w:jc w:val="right"/>
        <w:rPr>
          <w:rFonts w:eastAsia="NSimSun"/>
          <w:b/>
          <w:color w:val="005B3B"/>
          <w:kern w:val="3"/>
          <w:sz w:val="16"/>
          <w:szCs w:val="16"/>
          <w:lang w:val="en-US" w:eastAsia="zh-CN" w:bidi="hi-IN"/>
        </w:rPr>
      </w:pPr>
      <w:r w:rsidRPr="00160D6D">
        <w:rPr>
          <w:rFonts w:hAnsi="Times New Roman CYR" w:cs="Times New Roman CYR"/>
          <w:color w:val="005B3B"/>
          <w:sz w:val="16"/>
          <w:szCs w:val="16"/>
        </w:rPr>
        <w:t>ул</w:t>
      </w:r>
      <w:r w:rsidRPr="00160D6D">
        <w:rPr>
          <w:rFonts w:hAnsi="Times New Roman CYR" w:cs="Times New Roman CYR"/>
          <w:color w:val="005B3B"/>
          <w:sz w:val="16"/>
          <w:szCs w:val="16"/>
        </w:rPr>
        <w:t>. 20-</w:t>
      </w:r>
      <w:r w:rsidRPr="00160D6D">
        <w:rPr>
          <w:rFonts w:hAnsi="Times New Roman CYR" w:cs="Times New Roman CYR"/>
          <w:color w:val="005B3B"/>
          <w:sz w:val="16"/>
          <w:szCs w:val="16"/>
        </w:rPr>
        <w:t>летия</w:t>
      </w:r>
      <w:r w:rsidRPr="00160D6D">
        <w:rPr>
          <w:rFonts w:hAnsi="Times New Roman CYR" w:cs="Times New Roman CYR"/>
          <w:color w:val="005B3B"/>
          <w:sz w:val="16"/>
          <w:szCs w:val="16"/>
        </w:rPr>
        <w:t xml:space="preserve"> </w:t>
      </w:r>
      <w:r w:rsidRPr="00160D6D">
        <w:rPr>
          <w:rFonts w:hAnsi="Times New Roman CYR" w:cs="Times New Roman CYR"/>
          <w:color w:val="005B3B"/>
          <w:sz w:val="16"/>
          <w:szCs w:val="16"/>
        </w:rPr>
        <w:t>Октября</w:t>
      </w:r>
      <w:r w:rsidRPr="00160D6D">
        <w:rPr>
          <w:rFonts w:hAnsi="Times New Roman CYR" w:cs="Times New Roman CYR"/>
          <w:color w:val="005B3B"/>
          <w:sz w:val="16"/>
          <w:szCs w:val="16"/>
        </w:rPr>
        <w:t xml:space="preserve">, </w:t>
      </w:r>
      <w:r w:rsidRPr="00160D6D">
        <w:rPr>
          <w:rFonts w:hAnsi="Times New Roman CYR" w:cs="Times New Roman CYR"/>
          <w:color w:val="005B3B"/>
          <w:sz w:val="16"/>
          <w:szCs w:val="16"/>
        </w:rPr>
        <w:t>д</w:t>
      </w:r>
      <w:r w:rsidRPr="00160D6D">
        <w:rPr>
          <w:rFonts w:hAnsi="Times New Roman CYR" w:cs="Times New Roman CYR"/>
          <w:color w:val="005B3B"/>
          <w:sz w:val="16"/>
          <w:szCs w:val="16"/>
        </w:rPr>
        <w:t xml:space="preserve">. 59, </w:t>
      </w:r>
      <w:proofErr w:type="spellStart"/>
      <w:r w:rsidRPr="00160D6D">
        <w:rPr>
          <w:rFonts w:hAnsi="Times New Roman CYR" w:cs="Times New Roman CYR"/>
          <w:color w:val="005B3B"/>
          <w:sz w:val="16"/>
          <w:szCs w:val="16"/>
        </w:rPr>
        <w:t>помещ</w:t>
      </w:r>
      <w:proofErr w:type="spellEnd"/>
      <w:r w:rsidRPr="00160D6D">
        <w:rPr>
          <w:rFonts w:hAnsi="Times New Roman CYR" w:cs="Times New Roman CYR"/>
          <w:color w:val="005B3B"/>
          <w:sz w:val="16"/>
          <w:szCs w:val="16"/>
        </w:rPr>
        <w:t xml:space="preserve">. </w:t>
      </w:r>
      <w:r>
        <w:rPr>
          <w:rFonts w:hAnsi="Times New Roman CYR" w:cs="Times New Roman CYR"/>
          <w:color w:val="005B3B"/>
          <w:sz w:val="16"/>
          <w:szCs w:val="16"/>
          <w:lang w:val="en-US"/>
        </w:rPr>
        <w:t>2.</w:t>
      </w:r>
      <w:r w:rsidRPr="00160D6D"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                                                       </w:t>
      </w:r>
    </w:p>
    <w:p w14:paraId="66AA8F46" w14:textId="77777777" w:rsidR="00D92193" w:rsidRPr="00160D6D" w:rsidRDefault="00D92193" w:rsidP="00D92193">
      <w:pPr>
        <w:autoSpaceDE w:val="0"/>
        <w:autoSpaceDN w:val="0"/>
        <w:adjustRightInd w:val="0"/>
        <w:spacing w:after="20"/>
        <w:jc w:val="right"/>
        <w:rPr>
          <w:rFonts w:eastAsia="NSimSun"/>
          <w:b/>
          <w:color w:val="005B3B"/>
          <w:kern w:val="3"/>
          <w:sz w:val="16"/>
          <w:szCs w:val="16"/>
          <w:lang w:val="en-US" w:eastAsia="zh-CN" w:bidi="hi-IN"/>
        </w:rPr>
      </w:pPr>
      <w:proofErr w:type="gramStart"/>
      <w:r>
        <w:rPr>
          <w:rFonts w:ascii="Times New Roman CYR" w:hAnsi="Times New Roman CYR" w:cs="Times New Roman CYR"/>
          <w:color w:val="005B3B"/>
          <w:sz w:val="16"/>
          <w:szCs w:val="16"/>
        </w:rPr>
        <w:t>тел</w:t>
      </w: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>.:+</w:t>
      </w:r>
      <w:proofErr w:type="gramEnd"/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7 (473) 373-03-03; </w:t>
      </w:r>
    </w:p>
    <w:p w14:paraId="38476744" w14:textId="77777777" w:rsidR="00D92193" w:rsidRPr="00160D6D" w:rsidRDefault="00D92193" w:rsidP="00D92193">
      <w:pPr>
        <w:autoSpaceDE w:val="0"/>
        <w:autoSpaceDN w:val="0"/>
        <w:adjustRightInd w:val="0"/>
        <w:spacing w:after="20"/>
        <w:ind w:left="-920" w:firstLine="920"/>
        <w:jc w:val="right"/>
        <w:rPr>
          <w:rFonts w:eastAsia="NSimSun"/>
          <w:b/>
          <w:color w:val="005B3B"/>
          <w:kern w:val="3"/>
          <w:sz w:val="16"/>
          <w:szCs w:val="16"/>
          <w:lang w:val="en-US" w:eastAsia="zh-CN" w:bidi="hi-IN"/>
        </w:rPr>
      </w:pP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e-mail: </w:t>
      </w:r>
      <w:proofErr w:type="spellStart"/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>info</w:t>
      </w:r>
      <w:r w:rsidRPr="0085643C"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>.</w:t>
      </w: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>mcsova@sova.clinic</w:t>
      </w:r>
      <w:proofErr w:type="spellEnd"/>
      <w:r w:rsidRPr="0085643C"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br/>
      </w:r>
      <w:r>
        <w:rPr>
          <w:rFonts w:ascii="Times New Roman CYR" w:hAnsi="Times New Roman CYR" w:cs="Times New Roman CYR"/>
          <w:color w:val="005B3B"/>
          <w:sz w:val="16"/>
          <w:szCs w:val="16"/>
        </w:rPr>
        <w:t>ОКПО</w:t>
      </w:r>
      <w:r>
        <w:rPr>
          <w:rFonts w:hAnsi="Times New Roman CYR" w:cs="Times New Roman CYR"/>
          <w:color w:val="005B3B"/>
          <w:sz w:val="16"/>
          <w:szCs w:val="16"/>
          <w:lang w:val="en-US"/>
        </w:rPr>
        <w:t xml:space="preserve"> 59513446</w:t>
      </w:r>
      <w:r>
        <w:rPr>
          <w:color w:val="35383B"/>
          <w:sz w:val="16"/>
          <w:szCs w:val="16"/>
          <w:lang w:val="en-US"/>
        </w:rPr>
        <w:t xml:space="preserve">, </w:t>
      </w:r>
      <w:r>
        <w:rPr>
          <w:rFonts w:ascii="Times New Roman CYR" w:hAnsi="Times New Roman CYR" w:cs="Times New Roman CYR"/>
          <w:color w:val="005B3B"/>
          <w:sz w:val="16"/>
          <w:szCs w:val="16"/>
        </w:rPr>
        <w:t>ОГРН</w:t>
      </w:r>
      <w:r>
        <w:rPr>
          <w:rFonts w:ascii="Times New Roman CYR" w:hAnsi="Times New Roman CYR" w:cs="Times New Roman CYR"/>
          <w:color w:val="005B3B"/>
          <w:sz w:val="16"/>
          <w:szCs w:val="16"/>
          <w:lang w:val="en-US"/>
        </w:rPr>
        <w:t xml:space="preserve"> </w:t>
      </w:r>
      <w:r>
        <w:rPr>
          <w:rFonts w:hAnsi="Times New Roman CYR" w:cs="Times New Roman CYR"/>
          <w:color w:val="005B3B"/>
          <w:sz w:val="16"/>
          <w:szCs w:val="16"/>
          <w:lang w:val="en-US"/>
        </w:rPr>
        <w:t xml:space="preserve">1263600003985 </w:t>
      </w:r>
    </w:p>
    <w:p w14:paraId="265178B1" w14:textId="77777777" w:rsidR="00D92193" w:rsidRDefault="00D92193" w:rsidP="00D92193">
      <w:pPr>
        <w:autoSpaceDE w:val="0"/>
        <w:autoSpaceDN w:val="0"/>
        <w:adjustRightInd w:val="0"/>
        <w:spacing w:after="20"/>
        <w:jc w:val="right"/>
        <w:rPr>
          <w:rFonts w:eastAsia="NSimSun"/>
          <w:b/>
          <w:color w:val="005B3B"/>
          <w:kern w:val="3"/>
          <w:sz w:val="16"/>
          <w:szCs w:val="16"/>
          <w:lang w:eastAsia="zh-CN" w:bidi="hi-IN"/>
        </w:rPr>
      </w:pPr>
      <w:r>
        <w:rPr>
          <w:rFonts w:ascii="Times New Roman CYR" w:hAnsi="Times New Roman CYR" w:cs="Times New Roman CYR"/>
          <w:color w:val="005B3B"/>
          <w:sz w:val="16"/>
          <w:szCs w:val="16"/>
        </w:rPr>
        <w:t>ИНН</w:t>
      </w:r>
      <w:r w:rsidRPr="003E5FA9">
        <w:rPr>
          <w:rFonts w:hAnsi="Times New Roman CYR" w:cs="Times New Roman CYR"/>
          <w:color w:val="005B3B"/>
          <w:sz w:val="16"/>
          <w:szCs w:val="16"/>
        </w:rPr>
        <w:t xml:space="preserve"> 3665834467</w:t>
      </w:r>
    </w:p>
    <w:p w14:paraId="322CE900" w14:textId="77777777" w:rsidR="00621C26" w:rsidRDefault="00621C26">
      <w:pPr>
        <w:spacing w:after="0"/>
        <w:rPr>
          <w:rFonts w:ascii="Arial" w:hAnsi="Arial" w:cs="Arial"/>
        </w:rPr>
      </w:pPr>
    </w:p>
    <w:p w14:paraId="2F847275" w14:textId="77777777" w:rsidR="00D92193" w:rsidRDefault="00D92193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</w:p>
    <w:p w14:paraId="7FF36E47" w14:textId="45B0ED17" w:rsidR="00621C26" w:rsidRDefault="00000000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посетители!</w:t>
      </w:r>
    </w:p>
    <w:p w14:paraId="38DA8C5C" w14:textId="77777777" w:rsidR="00621C26" w:rsidRDefault="00621C26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</w:p>
    <w:p w14:paraId="334774EC" w14:textId="77777777" w:rsidR="00621C26" w:rsidRDefault="00000000">
      <w:pPr>
        <w:pStyle w:val="Standard"/>
        <w:numPr>
          <w:ilvl w:val="0"/>
          <w:numId w:val="1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нашей клинике вся медицинская помощь оказывается в соответствии со стандартами оказания медицинской помощи и клиническими рекомендациями. С их содержанием вы можете ознакомиться на «Официальном интернет-портале правовой информации» </w:t>
      </w:r>
      <w:hyperlink r:id="rId7" w:history="1">
        <w:r>
          <w:rPr>
            <w:rFonts w:ascii="Times New Roman" w:hAnsi="Times New Roman"/>
            <w:sz w:val="24"/>
            <w:szCs w:val="24"/>
            <w:u w:val="single"/>
          </w:rPr>
          <w:t>www.pravo.gov.ru</w:t>
        </w:r>
      </w:hyperlink>
      <w:r>
        <w:rPr>
          <w:rFonts w:ascii="Times New Roman" w:hAnsi="Times New Roman"/>
          <w:sz w:val="24"/>
          <w:szCs w:val="24"/>
        </w:rPr>
        <w:t xml:space="preserve"> и официальном сайте Министерства здравоохранения РФ </w:t>
      </w:r>
      <w:hyperlink r:id="rId8" w:history="1">
        <w:r>
          <w:rPr>
            <w:rStyle w:val="aa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a"/>
            <w:rFonts w:ascii="Times New Roman" w:hAnsi="Times New Roman"/>
            <w:sz w:val="24"/>
            <w:szCs w:val="24"/>
            <w:lang w:val="en-US"/>
          </w:rPr>
          <w:t>cr</w:t>
        </w:r>
        <w:proofErr w:type="spellEnd"/>
        <w:r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a"/>
            <w:rFonts w:ascii="Times New Roman" w:hAnsi="Times New Roman"/>
            <w:sz w:val="24"/>
            <w:szCs w:val="24"/>
            <w:lang w:val="en-US"/>
          </w:rPr>
          <w:t>minzdrav</w:t>
        </w:r>
        <w:proofErr w:type="spellEnd"/>
        <w:r>
          <w:rPr>
            <w:rStyle w:val="aa"/>
            <w:rFonts w:ascii="Times New Roman" w:hAnsi="Times New Roman"/>
            <w:sz w:val="24"/>
            <w:szCs w:val="24"/>
          </w:rPr>
          <w:t>.</w:t>
        </w:r>
        <w:r>
          <w:rPr>
            <w:rStyle w:val="aa"/>
            <w:rFonts w:ascii="Times New Roman" w:hAnsi="Times New Roman"/>
            <w:sz w:val="24"/>
            <w:szCs w:val="24"/>
            <w:lang w:val="en-US"/>
          </w:rPr>
          <w:t>gov</w:t>
        </w:r>
        <w:r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14:paraId="575D50DC" w14:textId="77777777" w:rsidR="00621C26" w:rsidRDefault="00621C26">
      <w:pPr>
        <w:pStyle w:val="Standard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31F3DA92" w14:textId="1C4A9A63" w:rsidR="00621C26" w:rsidRDefault="00000000">
      <w:pPr>
        <w:pStyle w:val="Standard"/>
        <w:numPr>
          <w:ilvl w:val="0"/>
          <w:numId w:val="1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о методах оказания медицинской помощи, связанных с ними рисках, видах медицинских вмешательств, их последствиях и ожидаемых результатах доводится до пациентов перед ее оказанием в зависимости от вида медицинской помощи, путем подписания между заказчиком (пациентом, его законным представителем) и исполнителем (</w:t>
      </w:r>
      <w:r w:rsidR="00D92193" w:rsidRPr="00AC783C">
        <w:rPr>
          <w:rFonts w:ascii="Times New Roman" w:hAnsi="Times New Roman"/>
          <w:sz w:val="24"/>
          <w:szCs w:val="24"/>
        </w:rPr>
        <w:t>ООО "МЦ СОВА"</w:t>
      </w:r>
      <w:r>
        <w:rPr>
          <w:rFonts w:ascii="Times New Roman" w:hAnsi="Times New Roman"/>
          <w:sz w:val="24"/>
          <w:szCs w:val="24"/>
        </w:rPr>
        <w:t>)</w:t>
      </w:r>
      <w:r w:rsidR="00D921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информированного добровольного согласия на медицинское вмешательство. Все подробности - в Информированном добровольном согласии, которое получает пациент.</w:t>
      </w:r>
    </w:p>
    <w:p w14:paraId="7314D3ED" w14:textId="77777777" w:rsidR="00621C26" w:rsidRDefault="00621C26">
      <w:pPr>
        <w:pStyle w:val="Standard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0113107B" w14:textId="77777777" w:rsidR="00621C26" w:rsidRDefault="00000000">
      <w:pPr>
        <w:pStyle w:val="Standard"/>
        <w:numPr>
          <w:ilvl w:val="0"/>
          <w:numId w:val="1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ожидания медицинской помощи определяется вашим выбором во время записи на получение медицинских услуг в нашей медицинской организации.</w:t>
      </w:r>
    </w:p>
    <w:p w14:paraId="536BE904" w14:textId="77777777" w:rsidR="00621C26" w:rsidRDefault="00621C26">
      <w:pPr>
        <w:pStyle w:val="Standard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6DD73058" w14:textId="77777777" w:rsidR="00621C26" w:rsidRDefault="00000000">
      <w:pPr>
        <w:pStyle w:val="Standard"/>
        <w:numPr>
          <w:ilvl w:val="0"/>
          <w:numId w:val="1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 можете ознакомиться с:</w:t>
      </w:r>
    </w:p>
    <w:p w14:paraId="736688DE" w14:textId="77777777" w:rsidR="00621C26" w:rsidRDefault="00000000">
      <w:pPr>
        <w:pStyle w:val="Standard"/>
        <w:tabs>
          <w:tab w:val="left" w:pos="567"/>
        </w:tabs>
        <w:ind w:left="720" w:hanging="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перечнем платных медицинских услуг с указанием цен в рублях,</w:t>
      </w:r>
    </w:p>
    <w:p w14:paraId="3F9D91E0" w14:textId="77777777" w:rsidR="00621C26" w:rsidRDefault="00000000">
      <w:pPr>
        <w:pStyle w:val="Standard"/>
        <w:tabs>
          <w:tab w:val="left" w:pos="567"/>
        </w:tabs>
        <w:ind w:left="720" w:hanging="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сведениями об условиях, порядке, форме предоставления услуг и порядке их оплаты,</w:t>
      </w:r>
    </w:p>
    <w:p w14:paraId="1AF22781" w14:textId="77777777" w:rsidR="00621C26" w:rsidRDefault="00000000">
      <w:pPr>
        <w:pStyle w:val="Standard"/>
        <w:tabs>
          <w:tab w:val="left" w:pos="142"/>
          <w:tab w:val="left" w:pos="567"/>
        </w:tabs>
        <w:ind w:left="720" w:hanging="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сведениями о медицинских работниках, участвующих в предоставлении платных</w:t>
      </w:r>
    </w:p>
    <w:p w14:paraId="56E22D45" w14:textId="77777777" w:rsidR="00621C26" w:rsidRDefault="00000000">
      <w:pPr>
        <w:pStyle w:val="Standard"/>
        <w:tabs>
          <w:tab w:val="left" w:pos="142"/>
          <w:tab w:val="left" w:pos="567"/>
        </w:tabs>
        <w:ind w:left="720" w:hanging="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медицинских услуг, об уровне их профессионального образования, квалификации и графике</w:t>
      </w:r>
    </w:p>
    <w:p w14:paraId="3DEF8CC1" w14:textId="77777777" w:rsidR="00621C26" w:rsidRDefault="00000000">
      <w:pPr>
        <w:pStyle w:val="Standard"/>
        <w:tabs>
          <w:tab w:val="left" w:pos="142"/>
          <w:tab w:val="left" w:pos="567"/>
        </w:tabs>
        <w:ind w:left="720" w:hanging="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их работы,</w:t>
      </w:r>
    </w:p>
    <w:p w14:paraId="29F7960A" w14:textId="77777777" w:rsidR="00621C26" w:rsidRDefault="00000000">
      <w:pPr>
        <w:pStyle w:val="Standard"/>
        <w:tabs>
          <w:tab w:val="left" w:pos="567"/>
        </w:tabs>
        <w:ind w:left="720" w:hanging="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перечнем жизненно необходимых и важных препаратов,</w:t>
      </w:r>
    </w:p>
    <w:p w14:paraId="1A43D3E1" w14:textId="77777777" w:rsidR="00621C26" w:rsidRDefault="00000000">
      <w:pPr>
        <w:pStyle w:val="Standard"/>
        <w:tabs>
          <w:tab w:val="left" w:pos="567"/>
        </w:tabs>
        <w:ind w:left="720" w:hanging="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правилами подготовки к исследованиям и манипуляциям,</w:t>
      </w:r>
      <w:r>
        <w:rPr>
          <w:noProof/>
        </w:rPr>
        <w:t xml:space="preserve"> </w:t>
      </w:r>
    </w:p>
    <w:p w14:paraId="372414D6" w14:textId="77777777" w:rsidR="00621C26" w:rsidRDefault="00000000">
      <w:pPr>
        <w:pStyle w:val="Standard"/>
        <w:tabs>
          <w:tab w:val="left" w:pos="567"/>
        </w:tabs>
        <w:ind w:left="720" w:hanging="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образцом Договора и текстом Информированного добровольного согласия</w:t>
      </w:r>
    </w:p>
    <w:p w14:paraId="7E40351F" w14:textId="77777777" w:rsidR="00621C26" w:rsidRDefault="00621C26">
      <w:pPr>
        <w:pStyle w:val="Standard"/>
        <w:ind w:left="720"/>
        <w:jc w:val="both"/>
        <w:rPr>
          <w:rFonts w:ascii="Times New Roman" w:hAnsi="Times New Roman"/>
          <w:sz w:val="24"/>
          <w:szCs w:val="24"/>
        </w:rPr>
      </w:pPr>
    </w:p>
    <w:p w14:paraId="0042EF3C" w14:textId="77777777" w:rsidR="00621C26" w:rsidRDefault="00000000">
      <w:pPr>
        <w:pStyle w:val="ab"/>
        <w:numPr>
          <w:ilvl w:val="0"/>
          <w:numId w:val="8"/>
        </w:numPr>
        <w:ind w:left="311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нашем сайте: </w:t>
      </w:r>
      <w:hyperlink r:id="rId9" w:history="1">
        <w:r>
          <w:rPr>
            <w:rStyle w:val="aa"/>
            <w:rFonts w:ascii="Times New Roman" w:hAnsi="Times New Roman" w:cs="Times New Roman"/>
            <w:sz w:val="24"/>
            <w:szCs w:val="24"/>
          </w:rPr>
          <w:t>https://voronezh.sovamed.ru</w:t>
        </w:r>
      </w:hyperlink>
    </w:p>
    <w:p w14:paraId="22E085C6" w14:textId="77777777" w:rsidR="00621C26" w:rsidRDefault="00000000">
      <w:pPr>
        <w:pStyle w:val="ab"/>
        <w:numPr>
          <w:ilvl w:val="0"/>
          <w:numId w:val="8"/>
        </w:numPr>
        <w:ind w:left="311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стойке ресепшен у администраторов</w:t>
      </w:r>
    </w:p>
    <w:p w14:paraId="1A78C085" w14:textId="77777777" w:rsidR="00621C26" w:rsidRDefault="00000000">
      <w:pPr>
        <w:pStyle w:val="ab"/>
        <w:numPr>
          <w:ilvl w:val="0"/>
          <w:numId w:val="8"/>
        </w:numPr>
        <w:ind w:left="311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телефону КЦ +7 (473) 373-03-03</w:t>
      </w:r>
    </w:p>
    <w:p w14:paraId="257E6A09" w14:textId="77777777" w:rsidR="00621C26" w:rsidRDefault="00000000">
      <w:pPr>
        <w:pStyle w:val="ab"/>
        <w:numPr>
          <w:ilvl w:val="0"/>
          <w:numId w:val="8"/>
        </w:numPr>
        <w:ind w:left="311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перейдя по </w:t>
      </w:r>
      <w:r>
        <w:rPr>
          <w:rFonts w:ascii="Times New Roman" w:hAnsi="Times New Roman" w:cs="Times New Roman"/>
          <w:sz w:val="24"/>
          <w:szCs w:val="24"/>
          <w:lang w:val="en-US"/>
        </w:rPr>
        <w:t>QR-</w:t>
      </w:r>
      <w:r>
        <w:rPr>
          <w:rFonts w:ascii="Times New Roman" w:hAnsi="Times New Roman" w:cs="Times New Roman"/>
          <w:sz w:val="24"/>
          <w:szCs w:val="24"/>
        </w:rPr>
        <w:t>коду</w:t>
      </w:r>
    </w:p>
    <w:p w14:paraId="7DB6AC30" w14:textId="77777777" w:rsidR="00621C26" w:rsidRDefault="00621C26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3F8B43B" w14:textId="77777777" w:rsidR="00621C26" w:rsidRDefault="00000000">
      <w:pPr>
        <w:pStyle w:val="ab"/>
        <w:jc w:val="center"/>
      </w:pPr>
      <w:r>
        <w:rPr>
          <w:noProof/>
        </w:rPr>
        <w:drawing>
          <wp:inline distT="0" distB="0" distL="0" distR="0" wp14:anchorId="7D4D6642" wp14:editId="1D58FCF9">
            <wp:extent cx="1638050" cy="1653699"/>
            <wp:effectExtent l="0" t="0" r="2540" b="635"/>
            <wp:docPr id="1027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1638050" cy="165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732F1" w14:textId="77777777" w:rsidR="00621C26" w:rsidRDefault="00621C26">
      <w:pPr>
        <w:pStyle w:val="ab"/>
        <w:rPr>
          <w:rFonts w:ascii="Arial" w:hAnsi="Arial" w:cs="Arial"/>
          <w:color w:val="262626"/>
        </w:rPr>
      </w:pPr>
    </w:p>
    <w:sectPr w:rsidR="00621C26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64349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A7E6B1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000002"/>
    <w:multiLevelType w:val="hybridMultilevel"/>
    <w:tmpl w:val="44A25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3"/>
    <w:multiLevelType w:val="hybridMultilevel"/>
    <w:tmpl w:val="2B46807C"/>
    <w:lvl w:ilvl="0" w:tplc="0419000B">
      <w:start w:val="1"/>
      <w:numFmt w:val="bullet"/>
      <w:lvlText w:val=""/>
      <w:lvlJc w:val="left"/>
      <w:pPr>
        <w:ind w:left="34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multilevel"/>
    <w:tmpl w:val="38C89B3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5"/>
    <w:multiLevelType w:val="hybridMultilevel"/>
    <w:tmpl w:val="3DB6F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6"/>
    <w:multiLevelType w:val="hybridMultilevel"/>
    <w:tmpl w:val="CDC21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7"/>
    <w:multiLevelType w:val="hybridMultilevel"/>
    <w:tmpl w:val="C834E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50B002" w:tentative="1">
      <w:start w:val="1"/>
      <w:numFmt w:val="lowerLetter"/>
      <w:lvlText w:val="%2."/>
      <w:lvlJc w:val="left"/>
      <w:pPr>
        <w:ind w:left="1440" w:hanging="360"/>
      </w:pPr>
    </w:lvl>
    <w:lvl w:ilvl="2" w:tplc="AFDAD292" w:tentative="1">
      <w:start w:val="1"/>
      <w:numFmt w:val="lowerRoman"/>
      <w:lvlText w:val="%3."/>
      <w:lvlJc w:val="right"/>
      <w:pPr>
        <w:ind w:left="2160" w:hanging="180"/>
      </w:pPr>
    </w:lvl>
    <w:lvl w:ilvl="3" w:tplc="B6E0601E" w:tentative="1">
      <w:start w:val="1"/>
      <w:numFmt w:val="decimal"/>
      <w:lvlText w:val="%4."/>
      <w:lvlJc w:val="left"/>
      <w:pPr>
        <w:ind w:left="2880" w:hanging="360"/>
      </w:pPr>
    </w:lvl>
    <w:lvl w:ilvl="4" w:tplc="DA86F964" w:tentative="1">
      <w:start w:val="1"/>
      <w:numFmt w:val="lowerLetter"/>
      <w:lvlText w:val="%5."/>
      <w:lvlJc w:val="left"/>
      <w:pPr>
        <w:ind w:left="3600" w:hanging="360"/>
      </w:pPr>
    </w:lvl>
    <w:lvl w:ilvl="5" w:tplc="F828A686" w:tentative="1">
      <w:start w:val="1"/>
      <w:numFmt w:val="lowerRoman"/>
      <w:lvlText w:val="%6."/>
      <w:lvlJc w:val="right"/>
      <w:pPr>
        <w:ind w:left="4320" w:hanging="180"/>
      </w:pPr>
    </w:lvl>
    <w:lvl w:ilvl="6" w:tplc="02C0FCFA" w:tentative="1">
      <w:start w:val="1"/>
      <w:numFmt w:val="decimal"/>
      <w:lvlText w:val="%7."/>
      <w:lvlJc w:val="left"/>
      <w:pPr>
        <w:ind w:left="5040" w:hanging="360"/>
      </w:pPr>
    </w:lvl>
    <w:lvl w:ilvl="7" w:tplc="8E40CB72" w:tentative="1">
      <w:start w:val="1"/>
      <w:numFmt w:val="lowerLetter"/>
      <w:lvlText w:val="%8."/>
      <w:lvlJc w:val="left"/>
      <w:pPr>
        <w:ind w:left="5760" w:hanging="360"/>
      </w:pPr>
    </w:lvl>
    <w:lvl w:ilvl="8" w:tplc="6A14F4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8"/>
    <w:multiLevelType w:val="multilevel"/>
    <w:tmpl w:val="AE64AE2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411665">
    <w:abstractNumId w:val="7"/>
  </w:num>
  <w:num w:numId="2" w16cid:durableId="1665813855">
    <w:abstractNumId w:val="4"/>
  </w:num>
  <w:num w:numId="3" w16cid:durableId="29234042">
    <w:abstractNumId w:val="8"/>
  </w:num>
  <w:num w:numId="4" w16cid:durableId="759763335">
    <w:abstractNumId w:val="1"/>
  </w:num>
  <w:num w:numId="5" w16cid:durableId="1189830611">
    <w:abstractNumId w:val="6"/>
  </w:num>
  <w:num w:numId="6" w16cid:durableId="516847624">
    <w:abstractNumId w:val="5"/>
  </w:num>
  <w:num w:numId="7" w16cid:durableId="2072925789">
    <w:abstractNumId w:val="2"/>
  </w:num>
  <w:num w:numId="8" w16cid:durableId="744767212">
    <w:abstractNumId w:val="3"/>
  </w:num>
  <w:num w:numId="9" w16cid:durableId="1175651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C26"/>
    <w:rsid w:val="00621C26"/>
    <w:rsid w:val="00C22DAB"/>
    <w:rsid w:val="00D9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BD55"/>
  <w15:docId w15:val="{F7B603F0-31D6-48FD-8100-9999B35A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basedOn w:val="a0"/>
    <w:uiPriority w:val="99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paragraph" w:styleId="ab">
    <w:name w:val="No Spacing"/>
    <w:uiPriority w:val="1"/>
    <w:qFormat/>
    <w:pPr>
      <w:spacing w:after="0" w:line="240" w:lineRule="auto"/>
    </w:pPr>
  </w:style>
  <w:style w:type="paragraph" w:customStyle="1" w:styleId="Standard">
    <w:name w:val="Standard"/>
    <w:pPr>
      <w:suppressAutoHyphens/>
      <w:autoSpaceDN w:val="0"/>
      <w:spacing w:after="0" w:line="240" w:lineRule="auto"/>
      <w:textAlignment w:val="baseline"/>
    </w:pPr>
    <w:rPr>
      <w:rFonts w:cs="Times New Roman"/>
      <w:kern w:val="3"/>
    </w:rPr>
  </w:style>
  <w:style w:type="paragraph" w:styleId="ac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10">
    <w:name w:val="Знак Знак Знак1"/>
    <w:basedOn w:val="a"/>
    <w:pPr>
      <w:tabs>
        <w:tab w:val="left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.minzdrav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avo.gov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voronezh.sovamed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45515-2540-4045-B832-8C04B3A6D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Татьяна Александровна Крюковская</cp:lastModifiedBy>
  <cp:revision>2</cp:revision>
  <cp:lastPrinted>2026-09-02T14:41:00Z</cp:lastPrinted>
  <dcterms:created xsi:type="dcterms:W3CDTF">2026-09-02T14:41:00Z</dcterms:created>
  <dcterms:modified xsi:type="dcterms:W3CDTF">2026-09-02T14:41:00Z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ee62f370983242a3ab28d282435d62f5</vt:lpwstr>
  </property>
</Properties>
</file>